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199" w:type="dxa"/>
        <w:tblInd w:w="-1281" w:type="dxa"/>
        <w:tblLook w:val="04A0" w:firstRow="1" w:lastRow="0" w:firstColumn="1" w:lastColumn="0" w:noHBand="0" w:noVBand="1"/>
      </w:tblPr>
      <w:tblGrid>
        <w:gridCol w:w="1560"/>
        <w:gridCol w:w="9639"/>
      </w:tblGrid>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lang w:val="en-US"/>
              </w:rPr>
              <w:t xml:space="preserve">1 </w:t>
            </w:r>
            <w:r w:rsidRPr="00054977">
              <w:rPr>
                <w:rFonts w:ascii="Times New Roman" w:hAnsi="Times New Roman" w:cs="Times New Roman"/>
                <w:sz w:val="28"/>
              </w:rPr>
              <w:t>слайд</w:t>
            </w:r>
          </w:p>
        </w:tc>
        <w:tc>
          <w:tcPr>
            <w:tcW w:w="9639" w:type="dxa"/>
          </w:tcPr>
          <w:p w:rsidR="00460200" w:rsidRPr="00054977" w:rsidRDefault="00460200" w:rsidP="00460200">
            <w:pPr>
              <w:rPr>
                <w:rFonts w:ascii="Times New Roman" w:hAnsi="Times New Roman" w:cs="Times New Roman"/>
                <w:sz w:val="28"/>
              </w:rPr>
            </w:pPr>
            <w:r w:rsidRPr="00054977">
              <w:rPr>
                <w:rFonts w:ascii="Times New Roman" w:hAnsi="Times New Roman" w:cs="Times New Roman"/>
                <w:sz w:val="28"/>
              </w:rPr>
              <w:t>Добрый день! Я, Эсенова Элвира Элдияровна, учитель английского языка.</w:t>
            </w:r>
          </w:p>
          <w:p w:rsidR="00460200" w:rsidRPr="00054977" w:rsidRDefault="00460200" w:rsidP="00460200">
            <w:pPr>
              <w:rPr>
                <w:rFonts w:ascii="Times New Roman" w:hAnsi="Times New Roman" w:cs="Times New Roman"/>
                <w:sz w:val="28"/>
              </w:rPr>
            </w:pPr>
            <w:r w:rsidRPr="00054977">
              <w:rPr>
                <w:rFonts w:ascii="Times New Roman" w:hAnsi="Times New Roman" w:cs="Times New Roman"/>
                <w:sz w:val="28"/>
              </w:rPr>
              <w:t>Прежде чем начать свой мастер-класс, я хочу задать вам вопрос.</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2 слайд</w:t>
            </w:r>
          </w:p>
        </w:tc>
        <w:tc>
          <w:tcPr>
            <w:tcW w:w="9639"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Скажите, пожалуйста: Помидор – это овощ или фрукт?</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3-й слайд</w:t>
            </w:r>
          </w:p>
        </w:tc>
        <w:tc>
          <w:tcPr>
            <w:tcW w:w="9639" w:type="dxa"/>
          </w:tcPr>
          <w:p w:rsidR="00460200" w:rsidRPr="00054977" w:rsidRDefault="00054977">
            <w:pPr>
              <w:rPr>
                <w:rFonts w:ascii="Times New Roman" w:hAnsi="Times New Roman" w:cs="Times New Roman"/>
                <w:sz w:val="28"/>
              </w:rPr>
            </w:pPr>
            <w:r w:rsidRPr="00054977">
              <w:rPr>
                <w:rFonts w:ascii="Times New Roman" w:hAnsi="Times New Roman" w:cs="Times New Roman"/>
                <w:sz w:val="28"/>
              </w:rPr>
              <w:t>С точки зрения науки помидор это точно не овощ, и даже не фрукт, а ягода.</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4 слайд</w:t>
            </w:r>
          </w:p>
        </w:tc>
        <w:tc>
          <w:tcPr>
            <w:tcW w:w="9639" w:type="dxa"/>
          </w:tcPr>
          <w:p w:rsidR="00460200" w:rsidRPr="00054977" w:rsidRDefault="00054977">
            <w:pPr>
              <w:rPr>
                <w:rFonts w:ascii="Times New Roman" w:hAnsi="Times New Roman" w:cs="Times New Roman"/>
                <w:sz w:val="28"/>
              </w:rPr>
            </w:pPr>
            <w:r w:rsidRPr="00054977">
              <w:rPr>
                <w:rFonts w:ascii="Times New Roman" w:hAnsi="Times New Roman" w:cs="Times New Roman"/>
                <w:sz w:val="28"/>
              </w:rPr>
              <w:t>А как вы думаете, привычно ли для обыкновенного человека приготовить сладкий десерт (компот или варенье) из помидоров.  Предвосхищая различные ответы на этот вопрос, могу согласиться, что о вкусах не спорят. Но, тем не менее, традиционная кулинария предлагает нам совершенно другие рецепты приготовления блюд из этой ягоды.  Наверное, найдется мало людей, которые станут экспериментировать, потому что они  знают, что  лучше всего съесть помидор в салате или в консервированном  или в другом виде.</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5 слайд</w:t>
            </w:r>
          </w:p>
        </w:tc>
        <w:tc>
          <w:tcPr>
            <w:tcW w:w="9639" w:type="dxa"/>
          </w:tcPr>
          <w:p w:rsidR="00460200" w:rsidRPr="00054977" w:rsidRDefault="00054977">
            <w:pPr>
              <w:rPr>
                <w:rFonts w:ascii="Times New Roman" w:hAnsi="Times New Roman" w:cs="Times New Roman"/>
                <w:sz w:val="28"/>
              </w:rPr>
            </w:pPr>
            <w:r w:rsidRPr="00054977">
              <w:rPr>
                <w:rFonts w:ascii="Times New Roman" w:hAnsi="Times New Roman" w:cs="Times New Roman"/>
                <w:sz w:val="28"/>
              </w:rPr>
              <w:t>В данном случае наука спорит с нашим жизненным опытом. Но не учитывать его нет смысла. Чаще всего в жизни мы опираемся на него, и это помогает нам легче приобретать новые знания.</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6 слайд</w:t>
            </w:r>
          </w:p>
        </w:tc>
        <w:tc>
          <w:tcPr>
            <w:tcW w:w="9639" w:type="dxa"/>
          </w:tcPr>
          <w:p w:rsidR="00460200" w:rsidRPr="00054977" w:rsidRDefault="00054977">
            <w:pPr>
              <w:rPr>
                <w:rFonts w:ascii="Times New Roman" w:hAnsi="Times New Roman" w:cs="Times New Roman"/>
                <w:sz w:val="28"/>
              </w:rPr>
            </w:pPr>
            <w:r w:rsidRPr="00054977">
              <w:rPr>
                <w:rFonts w:ascii="Times New Roman" w:hAnsi="Times New Roman" w:cs="Times New Roman"/>
                <w:sz w:val="28"/>
              </w:rPr>
              <w:t xml:space="preserve">Согласитесь, что учение – это очень сложный процесс, а в современном мире это архисложный процесс, так как наши современные дети имеют низкую мотивацию к учению, и зачастую учителя и родители вынуждены заставлять их учиться.   </w:t>
            </w:r>
          </w:p>
          <w:p w:rsidR="00054977" w:rsidRPr="00054977" w:rsidRDefault="00054977">
            <w:pPr>
              <w:rPr>
                <w:rFonts w:ascii="Times New Roman" w:hAnsi="Times New Roman" w:cs="Times New Roman"/>
                <w:sz w:val="28"/>
              </w:rPr>
            </w:pPr>
            <w:r w:rsidRPr="00054977">
              <w:rPr>
                <w:rFonts w:ascii="Times New Roman" w:hAnsi="Times New Roman" w:cs="Times New Roman"/>
                <w:sz w:val="28"/>
              </w:rPr>
              <w:t xml:space="preserve">В методике существует большое количество технологий, приёмов и методов, которые помогают учителю в его работе. </w:t>
            </w:r>
          </w:p>
          <w:p w:rsidR="00054977" w:rsidRPr="00054977" w:rsidRDefault="00054977">
            <w:pPr>
              <w:rPr>
                <w:rFonts w:ascii="Times New Roman" w:hAnsi="Times New Roman" w:cs="Times New Roman"/>
                <w:sz w:val="28"/>
              </w:rPr>
            </w:pPr>
            <w:r w:rsidRPr="00054977">
              <w:rPr>
                <w:rFonts w:ascii="Times New Roman" w:hAnsi="Times New Roman" w:cs="Times New Roman"/>
                <w:sz w:val="28"/>
              </w:rPr>
              <w:t xml:space="preserve">Мой мастер класс посвящён одной технологии, технологии </w:t>
            </w:r>
            <w:proofErr w:type="spellStart"/>
            <w:r w:rsidRPr="00054977">
              <w:rPr>
                <w:rFonts w:ascii="Times New Roman" w:hAnsi="Times New Roman" w:cs="Times New Roman"/>
                <w:sz w:val="28"/>
              </w:rPr>
              <w:t>витагенного</w:t>
            </w:r>
            <w:proofErr w:type="spellEnd"/>
            <w:r w:rsidRPr="00054977">
              <w:rPr>
                <w:rFonts w:ascii="Times New Roman" w:hAnsi="Times New Roman" w:cs="Times New Roman"/>
                <w:sz w:val="28"/>
              </w:rPr>
              <w:t xml:space="preserve"> обучения.</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7 слайд</w:t>
            </w:r>
          </w:p>
        </w:tc>
        <w:tc>
          <w:tcPr>
            <w:tcW w:w="9639" w:type="dxa"/>
          </w:tcPr>
          <w:p w:rsidR="00054977" w:rsidRPr="00054977" w:rsidRDefault="00054977" w:rsidP="00054977">
            <w:pPr>
              <w:rPr>
                <w:rFonts w:ascii="Times New Roman" w:hAnsi="Times New Roman" w:cs="Times New Roman"/>
                <w:sz w:val="28"/>
              </w:rPr>
            </w:pPr>
            <w:r w:rsidRPr="00054977">
              <w:rPr>
                <w:rFonts w:ascii="Times New Roman" w:hAnsi="Times New Roman" w:cs="Times New Roman"/>
                <w:sz w:val="28"/>
              </w:rPr>
              <w:t xml:space="preserve">С точки зрения её автора Августа </w:t>
            </w:r>
            <w:proofErr w:type="gramStart"/>
            <w:r w:rsidRPr="00054977">
              <w:rPr>
                <w:rFonts w:ascii="Times New Roman" w:hAnsi="Times New Roman" w:cs="Times New Roman"/>
                <w:sz w:val="28"/>
              </w:rPr>
              <w:t>Соломоновича  Белкина</w:t>
            </w:r>
            <w:proofErr w:type="gramEnd"/>
            <w:r w:rsidRPr="00054977">
              <w:rPr>
                <w:rFonts w:ascii="Times New Roman" w:hAnsi="Times New Roman" w:cs="Times New Roman"/>
                <w:sz w:val="28"/>
              </w:rPr>
              <w:t xml:space="preserve">, </w:t>
            </w:r>
            <w:proofErr w:type="spellStart"/>
            <w:r w:rsidRPr="00054977">
              <w:rPr>
                <w:rFonts w:ascii="Times New Roman" w:hAnsi="Times New Roman" w:cs="Times New Roman"/>
                <w:sz w:val="28"/>
              </w:rPr>
              <w:t>витагенное</w:t>
            </w:r>
            <w:proofErr w:type="spellEnd"/>
            <w:r w:rsidRPr="00054977">
              <w:rPr>
                <w:rFonts w:ascii="Times New Roman" w:hAnsi="Times New Roman" w:cs="Times New Roman"/>
                <w:sz w:val="28"/>
              </w:rPr>
              <w:t xml:space="preserve">  обучение, основано на актуализации жизненного опыта личности, ее интеллектуально-психологического потенциала в образовательных целях. При </w:t>
            </w:r>
            <w:proofErr w:type="gramStart"/>
            <w:r w:rsidRPr="00054977">
              <w:rPr>
                <w:rFonts w:ascii="Times New Roman" w:hAnsi="Times New Roman" w:cs="Times New Roman"/>
                <w:sz w:val="28"/>
              </w:rPr>
              <w:t>этом  он</w:t>
            </w:r>
            <w:proofErr w:type="gramEnd"/>
            <w:r w:rsidRPr="00054977">
              <w:rPr>
                <w:rFonts w:ascii="Times New Roman" w:hAnsi="Times New Roman" w:cs="Times New Roman"/>
                <w:sz w:val="28"/>
              </w:rPr>
              <w:t xml:space="preserve"> различает два понятия. </w:t>
            </w:r>
          </w:p>
          <w:p w:rsidR="00460200" w:rsidRPr="00054977" w:rsidRDefault="00054977" w:rsidP="00054977">
            <w:pPr>
              <w:rPr>
                <w:rFonts w:ascii="Times New Roman" w:hAnsi="Times New Roman" w:cs="Times New Roman"/>
                <w:sz w:val="28"/>
              </w:rPr>
            </w:pPr>
            <w:r w:rsidRPr="00054977">
              <w:rPr>
                <w:rFonts w:ascii="Times New Roman" w:hAnsi="Times New Roman" w:cs="Times New Roman"/>
                <w:sz w:val="28"/>
              </w:rPr>
              <w:t xml:space="preserve">Опыт жизни – </w:t>
            </w:r>
            <w:proofErr w:type="spellStart"/>
            <w:r w:rsidRPr="00054977">
              <w:rPr>
                <w:rFonts w:ascii="Times New Roman" w:hAnsi="Times New Roman" w:cs="Times New Roman"/>
                <w:sz w:val="28"/>
              </w:rPr>
              <w:t>витагенная</w:t>
            </w:r>
            <w:proofErr w:type="spellEnd"/>
            <w:r w:rsidRPr="00054977">
              <w:rPr>
                <w:rFonts w:ascii="Times New Roman" w:hAnsi="Times New Roman" w:cs="Times New Roman"/>
                <w:sz w:val="28"/>
              </w:rPr>
              <w:t xml:space="preserve"> информация, не прожитая человеком, связанная лишь с его осведомленностью о тех или иных сторонах жизни и деятельности, но не имеющая для него достаточной ценности.  И жизненный опыт – </w:t>
            </w:r>
            <w:proofErr w:type="spellStart"/>
            <w:r w:rsidRPr="00054977">
              <w:rPr>
                <w:rFonts w:ascii="Times New Roman" w:hAnsi="Times New Roman" w:cs="Times New Roman"/>
                <w:sz w:val="28"/>
              </w:rPr>
              <w:t>витагенная</w:t>
            </w:r>
            <w:proofErr w:type="spellEnd"/>
            <w:r w:rsidRPr="00054977">
              <w:rPr>
                <w:rFonts w:ascii="Times New Roman" w:hAnsi="Times New Roman" w:cs="Times New Roman"/>
                <w:sz w:val="28"/>
              </w:rPr>
              <w:t xml:space="preserve"> информация, ставшая достоянием личности, отложенная в резервах долговременной памяти и находящаяся в состоянии постоянной готовности к актуализации в адекватных ситуациях.</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8 слайд</w:t>
            </w:r>
          </w:p>
        </w:tc>
        <w:tc>
          <w:tcPr>
            <w:tcW w:w="9639" w:type="dxa"/>
          </w:tcPr>
          <w:p w:rsidR="00414A3A" w:rsidRPr="00414A3A" w:rsidRDefault="00414A3A" w:rsidP="00414A3A">
            <w:pPr>
              <w:rPr>
                <w:rFonts w:ascii="Times New Roman" w:hAnsi="Times New Roman" w:cs="Times New Roman"/>
                <w:sz w:val="28"/>
              </w:rPr>
            </w:pPr>
            <w:r w:rsidRPr="00414A3A">
              <w:rPr>
                <w:rFonts w:ascii="Times New Roman" w:hAnsi="Times New Roman" w:cs="Times New Roman"/>
                <w:sz w:val="28"/>
              </w:rPr>
              <w:t xml:space="preserve">Основная идея </w:t>
            </w:r>
            <w:proofErr w:type="spellStart"/>
            <w:r w:rsidRPr="00414A3A">
              <w:rPr>
                <w:rFonts w:ascii="Times New Roman" w:hAnsi="Times New Roman" w:cs="Times New Roman"/>
                <w:sz w:val="28"/>
              </w:rPr>
              <w:t>витагенного</w:t>
            </w:r>
            <w:proofErr w:type="spellEnd"/>
            <w:r w:rsidRPr="00414A3A">
              <w:rPr>
                <w:rFonts w:ascii="Times New Roman" w:hAnsi="Times New Roman" w:cs="Times New Roman"/>
                <w:sz w:val="28"/>
              </w:rPr>
              <w:t xml:space="preserve"> обучения состоит в формировании отношений сотрудничества между учителем и учеником. Образовательная задача учителя – диагностировать степень расхождения между </w:t>
            </w:r>
            <w:proofErr w:type="spellStart"/>
            <w:r w:rsidRPr="00414A3A">
              <w:rPr>
                <w:rFonts w:ascii="Times New Roman" w:hAnsi="Times New Roman" w:cs="Times New Roman"/>
                <w:sz w:val="28"/>
              </w:rPr>
              <w:t>витагенными</w:t>
            </w:r>
            <w:proofErr w:type="spellEnd"/>
            <w:r w:rsidRPr="00414A3A">
              <w:rPr>
                <w:rFonts w:ascii="Times New Roman" w:hAnsi="Times New Roman" w:cs="Times New Roman"/>
                <w:sz w:val="28"/>
              </w:rPr>
              <w:t xml:space="preserve"> и образовательными знаниями и, опираясь на систему научных доказательств, показать образовательную ценность жизненного опыта учащихся. </w:t>
            </w:r>
          </w:p>
          <w:p w:rsidR="00414A3A" w:rsidRPr="00414A3A" w:rsidRDefault="00414A3A" w:rsidP="00414A3A">
            <w:pPr>
              <w:rPr>
                <w:rFonts w:ascii="Times New Roman" w:hAnsi="Times New Roman" w:cs="Times New Roman"/>
                <w:sz w:val="28"/>
              </w:rPr>
            </w:pPr>
            <w:r w:rsidRPr="00414A3A">
              <w:rPr>
                <w:rFonts w:ascii="Times New Roman" w:hAnsi="Times New Roman" w:cs="Times New Roman"/>
                <w:sz w:val="28"/>
              </w:rPr>
              <w:t xml:space="preserve">В основе </w:t>
            </w:r>
            <w:proofErr w:type="spellStart"/>
            <w:r w:rsidRPr="00414A3A">
              <w:rPr>
                <w:rFonts w:ascii="Times New Roman" w:hAnsi="Times New Roman" w:cs="Times New Roman"/>
                <w:sz w:val="28"/>
              </w:rPr>
              <w:t>витагенного</w:t>
            </w:r>
            <w:proofErr w:type="spellEnd"/>
            <w:r w:rsidRPr="00414A3A">
              <w:rPr>
                <w:rFonts w:ascii="Times New Roman" w:hAnsi="Times New Roman" w:cs="Times New Roman"/>
                <w:sz w:val="28"/>
              </w:rPr>
              <w:t xml:space="preserve"> обучения лежит воспитание ценностного отношения не только к Знанию, сколько к Незнанию, в котором проявляется уровень овладения Знанием. «Я знаю, что я ничего не знаю» (Сократ) – формула, которую помнит всякий думающий, ищущий учитель. </w:t>
            </w:r>
          </w:p>
          <w:p w:rsidR="00460200" w:rsidRDefault="00414A3A" w:rsidP="00414A3A">
            <w:pPr>
              <w:rPr>
                <w:rFonts w:ascii="Times New Roman" w:hAnsi="Times New Roman" w:cs="Times New Roman"/>
                <w:sz w:val="28"/>
              </w:rPr>
            </w:pPr>
            <w:r w:rsidRPr="00414A3A">
              <w:rPr>
                <w:rFonts w:ascii="Times New Roman" w:hAnsi="Times New Roman" w:cs="Times New Roman"/>
                <w:sz w:val="28"/>
              </w:rPr>
              <w:lastRenderedPageBreak/>
              <w:t>Опора на жизненный опыт учащихся и учителей дает возможность реализовать персонально личностный подход, то есть осуществить обучение не только личности, но и индивидуальности и персоны.</w:t>
            </w:r>
          </w:p>
          <w:p w:rsidR="00414A3A" w:rsidRDefault="00414A3A" w:rsidP="00414A3A">
            <w:pPr>
              <w:rPr>
                <w:rFonts w:ascii="Times New Roman" w:hAnsi="Times New Roman" w:cs="Times New Roman"/>
                <w:sz w:val="28"/>
              </w:rPr>
            </w:pPr>
            <w:r w:rsidRPr="00414A3A">
              <w:rPr>
                <w:rFonts w:ascii="Times New Roman" w:hAnsi="Times New Roman" w:cs="Times New Roman"/>
                <w:sz w:val="28"/>
              </w:rPr>
              <w:t>Важно не только актуализировать жизненный опыт ребенка, но помогать его обогащению, своего рода «капитализировать» нарастающую массу информации подобно тому, как в банке к сумме вклада приращиваются проценты, а новые проценты исчисляются с учетом этого приращения.</w:t>
            </w:r>
          </w:p>
          <w:p w:rsidR="00414A3A" w:rsidRDefault="00414A3A" w:rsidP="00414A3A">
            <w:pPr>
              <w:rPr>
                <w:rFonts w:ascii="Times New Roman" w:hAnsi="Times New Roman" w:cs="Times New Roman"/>
                <w:sz w:val="28"/>
              </w:rPr>
            </w:pPr>
          </w:p>
          <w:p w:rsidR="00414A3A" w:rsidRDefault="00414A3A" w:rsidP="00414A3A">
            <w:pPr>
              <w:rPr>
                <w:rFonts w:ascii="Times New Roman" w:hAnsi="Times New Roman" w:cs="Times New Roman"/>
                <w:sz w:val="28"/>
              </w:rPr>
            </w:pPr>
            <w:proofErr w:type="spellStart"/>
            <w:r w:rsidRPr="00414A3A">
              <w:rPr>
                <w:rFonts w:ascii="Times New Roman" w:hAnsi="Times New Roman" w:cs="Times New Roman"/>
                <w:sz w:val="28"/>
              </w:rPr>
              <w:t>Витагенное</w:t>
            </w:r>
            <w:proofErr w:type="spellEnd"/>
            <w:r w:rsidRPr="00414A3A">
              <w:rPr>
                <w:rFonts w:ascii="Times New Roman" w:hAnsi="Times New Roman" w:cs="Times New Roman"/>
                <w:sz w:val="28"/>
              </w:rPr>
              <w:t xml:space="preserve"> обучение универсально, т.е. позволяет говорить о </w:t>
            </w:r>
            <w:proofErr w:type="spellStart"/>
            <w:r w:rsidRPr="00414A3A">
              <w:rPr>
                <w:rFonts w:ascii="Times New Roman" w:hAnsi="Times New Roman" w:cs="Times New Roman"/>
                <w:sz w:val="28"/>
              </w:rPr>
              <w:t>метапредметности</w:t>
            </w:r>
            <w:proofErr w:type="spellEnd"/>
            <w:r w:rsidRPr="00414A3A">
              <w:rPr>
                <w:rFonts w:ascii="Times New Roman" w:hAnsi="Times New Roman" w:cs="Times New Roman"/>
                <w:sz w:val="28"/>
              </w:rPr>
              <w:t xml:space="preserve">. Задача учителя - перевести опыт жизни в жизненный опыт. При таком подходе ученик является не только объектом, но и субъектом познавательной деятельности.          </w:t>
            </w:r>
          </w:p>
          <w:p w:rsidR="00414A3A" w:rsidRDefault="00414A3A" w:rsidP="00414A3A">
            <w:pPr>
              <w:rPr>
                <w:rFonts w:ascii="Times New Roman" w:hAnsi="Times New Roman" w:cs="Times New Roman"/>
                <w:sz w:val="28"/>
              </w:rPr>
            </w:pPr>
          </w:p>
          <w:p w:rsidR="00414A3A" w:rsidRPr="00054977" w:rsidRDefault="00414A3A" w:rsidP="00414A3A">
            <w:pPr>
              <w:rPr>
                <w:rFonts w:ascii="Times New Roman" w:hAnsi="Times New Roman" w:cs="Times New Roman"/>
                <w:sz w:val="28"/>
              </w:rPr>
            </w:pPr>
            <w:r w:rsidRPr="00414A3A">
              <w:rPr>
                <w:rFonts w:ascii="Times New Roman" w:hAnsi="Times New Roman" w:cs="Times New Roman"/>
                <w:sz w:val="28"/>
              </w:rPr>
              <w:t xml:space="preserve">Источники </w:t>
            </w:r>
            <w:proofErr w:type="spellStart"/>
            <w:r w:rsidRPr="00414A3A">
              <w:rPr>
                <w:rFonts w:ascii="Times New Roman" w:hAnsi="Times New Roman" w:cs="Times New Roman"/>
                <w:sz w:val="28"/>
              </w:rPr>
              <w:t>витагенной</w:t>
            </w:r>
            <w:proofErr w:type="spellEnd"/>
            <w:r w:rsidRPr="00414A3A">
              <w:rPr>
                <w:rFonts w:ascii="Times New Roman" w:hAnsi="Times New Roman" w:cs="Times New Roman"/>
                <w:sz w:val="28"/>
              </w:rPr>
              <w:t xml:space="preserve"> информации: средства  литературы,  произведения искусства, различные виды деятельности, образовательный процесс.</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lastRenderedPageBreak/>
              <w:t>9 слайд</w:t>
            </w:r>
          </w:p>
        </w:tc>
        <w:tc>
          <w:tcPr>
            <w:tcW w:w="9639" w:type="dxa"/>
          </w:tcPr>
          <w:p w:rsidR="00414A3A" w:rsidRPr="00414A3A" w:rsidRDefault="00414A3A" w:rsidP="00414A3A">
            <w:pPr>
              <w:rPr>
                <w:rFonts w:ascii="Times New Roman" w:hAnsi="Times New Roman" w:cs="Times New Roman"/>
                <w:sz w:val="28"/>
              </w:rPr>
            </w:pPr>
            <w:r w:rsidRPr="00414A3A">
              <w:rPr>
                <w:rFonts w:ascii="Times New Roman" w:hAnsi="Times New Roman" w:cs="Times New Roman"/>
                <w:sz w:val="28"/>
              </w:rPr>
              <w:t xml:space="preserve">Переход </w:t>
            </w:r>
            <w:proofErr w:type="spellStart"/>
            <w:r w:rsidRPr="00414A3A">
              <w:rPr>
                <w:rFonts w:ascii="Times New Roman" w:hAnsi="Times New Roman" w:cs="Times New Roman"/>
                <w:sz w:val="28"/>
              </w:rPr>
              <w:t>витагенной</w:t>
            </w:r>
            <w:proofErr w:type="spellEnd"/>
            <w:r w:rsidRPr="00414A3A">
              <w:rPr>
                <w:rFonts w:ascii="Times New Roman" w:hAnsi="Times New Roman" w:cs="Times New Roman"/>
                <w:sz w:val="28"/>
              </w:rPr>
              <w:t xml:space="preserve"> информации в жизненный опыт происходит через несколько стадий.</w:t>
            </w:r>
          </w:p>
          <w:p w:rsidR="00414A3A" w:rsidRPr="00414A3A" w:rsidRDefault="00414A3A" w:rsidP="00414A3A">
            <w:pPr>
              <w:rPr>
                <w:rFonts w:ascii="Times New Roman" w:hAnsi="Times New Roman" w:cs="Times New Roman"/>
                <w:sz w:val="28"/>
              </w:rPr>
            </w:pPr>
            <w:r w:rsidRPr="00414A3A">
              <w:rPr>
                <w:rFonts w:ascii="Times New Roman" w:hAnsi="Times New Roman" w:cs="Times New Roman"/>
                <w:sz w:val="28"/>
              </w:rPr>
              <w:t xml:space="preserve">1- я стадия. Первичное восприятие </w:t>
            </w:r>
            <w:proofErr w:type="spellStart"/>
            <w:r w:rsidRPr="00414A3A">
              <w:rPr>
                <w:rFonts w:ascii="Times New Roman" w:hAnsi="Times New Roman" w:cs="Times New Roman"/>
                <w:sz w:val="28"/>
              </w:rPr>
              <w:t>витагенной</w:t>
            </w:r>
            <w:proofErr w:type="spellEnd"/>
            <w:r w:rsidRPr="00414A3A">
              <w:rPr>
                <w:rFonts w:ascii="Times New Roman" w:hAnsi="Times New Roman" w:cs="Times New Roman"/>
                <w:sz w:val="28"/>
              </w:rPr>
              <w:t xml:space="preserve"> информации, недифференцированное.</w:t>
            </w:r>
          </w:p>
          <w:p w:rsidR="00414A3A" w:rsidRPr="00414A3A" w:rsidRDefault="00414A3A" w:rsidP="00414A3A">
            <w:pPr>
              <w:rPr>
                <w:rFonts w:ascii="Times New Roman" w:hAnsi="Times New Roman" w:cs="Times New Roman"/>
                <w:sz w:val="28"/>
              </w:rPr>
            </w:pPr>
            <w:r w:rsidRPr="00414A3A">
              <w:rPr>
                <w:rFonts w:ascii="Times New Roman" w:hAnsi="Times New Roman" w:cs="Times New Roman"/>
                <w:sz w:val="28"/>
              </w:rPr>
              <w:t>2- я стадия — оценочно-фильтрующая. Личность определяет значимость полученной информации в филогенезе (с общечеловеческих, групповых, гностических позиций), потом — в онтогенезе, т.е. с позиций личной значимости.</w:t>
            </w:r>
          </w:p>
          <w:p w:rsidR="00460200" w:rsidRDefault="00414A3A" w:rsidP="00414A3A">
            <w:pPr>
              <w:rPr>
                <w:rFonts w:ascii="Times New Roman" w:hAnsi="Times New Roman" w:cs="Times New Roman"/>
                <w:sz w:val="28"/>
              </w:rPr>
            </w:pPr>
            <w:r w:rsidRPr="00414A3A">
              <w:rPr>
                <w:rFonts w:ascii="Times New Roman" w:hAnsi="Times New Roman" w:cs="Times New Roman"/>
                <w:sz w:val="28"/>
              </w:rPr>
              <w:t>3- я стадия — установочная. Личность стихийно или осмысленно создает установку на запоминание информации на конкретный период.</w:t>
            </w:r>
          </w:p>
          <w:p w:rsidR="00414A3A" w:rsidRPr="00054977" w:rsidRDefault="00414A3A" w:rsidP="00414A3A">
            <w:pPr>
              <w:rPr>
                <w:rFonts w:ascii="Times New Roman" w:hAnsi="Times New Roman" w:cs="Times New Roman"/>
                <w:sz w:val="28"/>
              </w:rPr>
            </w:pPr>
            <w:r w:rsidRPr="00414A3A">
              <w:rPr>
                <w:rFonts w:ascii="Times New Roman" w:hAnsi="Times New Roman" w:cs="Times New Roman"/>
                <w:sz w:val="28"/>
              </w:rPr>
              <w:t>Ценностью для ученика будет только то знание, которое он воспринимает как личностно-значимое. Для ребенка самодостаточными будут только те знания, которые он прочувствовал, познал, испытал на практике и хочет сохранить в запасниках своей долговременной памяти, т.е. то, что составляет его жизненный опыт: память мыслей, память чувств, память действий. Таким образом, опора на жизненный опыт личности — главный путь превращения образовательных знаний в ценность</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10 слайд</w:t>
            </w:r>
          </w:p>
        </w:tc>
        <w:tc>
          <w:tcPr>
            <w:tcW w:w="9639" w:type="dxa"/>
          </w:tcPr>
          <w:p w:rsidR="00CE0450" w:rsidRDefault="00CE0450" w:rsidP="00CE0450">
            <w:pPr>
              <w:pStyle w:val="a4"/>
              <w:rPr>
                <w:rFonts w:ascii="Times New Roman" w:hAnsi="Times New Roman" w:cs="Times New Roman"/>
                <w:sz w:val="28"/>
              </w:rPr>
            </w:pPr>
            <w:proofErr w:type="spellStart"/>
            <w:r>
              <w:rPr>
                <w:rFonts w:ascii="Times New Roman" w:hAnsi="Times New Roman" w:cs="Times New Roman"/>
                <w:sz w:val="28"/>
              </w:rPr>
              <w:t>Витагенное</w:t>
            </w:r>
            <w:proofErr w:type="spellEnd"/>
            <w:r>
              <w:rPr>
                <w:rFonts w:ascii="Times New Roman" w:hAnsi="Times New Roman" w:cs="Times New Roman"/>
                <w:sz w:val="28"/>
              </w:rPr>
              <w:t xml:space="preserve"> обучение реализуется с помощью различных приёмов, несущих определенные цели.</w:t>
            </w:r>
          </w:p>
          <w:p w:rsidR="002B179E" w:rsidRPr="00CE0450" w:rsidRDefault="002B179E" w:rsidP="002B179E">
            <w:pPr>
              <w:pStyle w:val="a4"/>
              <w:numPr>
                <w:ilvl w:val="0"/>
                <w:numId w:val="1"/>
              </w:numPr>
              <w:rPr>
                <w:rFonts w:ascii="Times New Roman" w:hAnsi="Times New Roman" w:cs="Times New Roman"/>
                <w:color w:val="FF0000"/>
                <w:sz w:val="28"/>
              </w:rPr>
            </w:pPr>
            <w:proofErr w:type="gramStart"/>
            <w:r w:rsidRPr="00CE0450">
              <w:rPr>
                <w:rFonts w:ascii="Times New Roman" w:hAnsi="Times New Roman" w:cs="Times New Roman"/>
                <w:color w:val="FF0000"/>
                <w:sz w:val="28"/>
              </w:rPr>
              <w:t>Ретроспективный  анализ</w:t>
            </w:r>
            <w:proofErr w:type="gramEnd"/>
            <w:r w:rsidRPr="00CE0450">
              <w:rPr>
                <w:rFonts w:ascii="Times New Roman" w:hAnsi="Times New Roman" w:cs="Times New Roman"/>
                <w:color w:val="FF0000"/>
                <w:sz w:val="28"/>
              </w:rPr>
              <w:t xml:space="preserve"> жизненного опыта с раскрытием его связей;</w:t>
            </w:r>
          </w:p>
          <w:p w:rsidR="002B179E" w:rsidRPr="00CE0450" w:rsidRDefault="002B179E" w:rsidP="002B179E">
            <w:pPr>
              <w:pStyle w:val="a4"/>
              <w:numPr>
                <w:ilvl w:val="0"/>
                <w:numId w:val="1"/>
              </w:numPr>
              <w:rPr>
                <w:rFonts w:ascii="Times New Roman" w:hAnsi="Times New Roman" w:cs="Times New Roman"/>
                <w:color w:val="FF0000"/>
                <w:sz w:val="28"/>
              </w:rPr>
            </w:pPr>
            <w:proofErr w:type="gramStart"/>
            <w:r w:rsidRPr="00CE0450">
              <w:rPr>
                <w:rFonts w:ascii="Times New Roman" w:hAnsi="Times New Roman" w:cs="Times New Roman"/>
                <w:color w:val="FF0000"/>
                <w:sz w:val="28"/>
              </w:rPr>
              <w:t>Стартовая  актуализация</w:t>
            </w:r>
            <w:proofErr w:type="gramEnd"/>
            <w:r w:rsidRPr="00CE0450">
              <w:rPr>
                <w:rFonts w:ascii="Times New Roman" w:hAnsi="Times New Roman" w:cs="Times New Roman"/>
                <w:color w:val="FF0000"/>
                <w:sz w:val="28"/>
              </w:rPr>
              <w:t xml:space="preserve"> жизненного опыта;</w:t>
            </w:r>
          </w:p>
          <w:p w:rsidR="002B179E" w:rsidRPr="00CE0450" w:rsidRDefault="002B179E" w:rsidP="002B179E">
            <w:pPr>
              <w:pStyle w:val="a4"/>
              <w:numPr>
                <w:ilvl w:val="0"/>
                <w:numId w:val="1"/>
              </w:numPr>
              <w:rPr>
                <w:rFonts w:ascii="Times New Roman" w:hAnsi="Times New Roman" w:cs="Times New Roman"/>
                <w:color w:val="FF0000"/>
                <w:sz w:val="28"/>
              </w:rPr>
            </w:pPr>
            <w:proofErr w:type="gramStart"/>
            <w:r w:rsidRPr="00CE0450">
              <w:rPr>
                <w:rFonts w:ascii="Times New Roman" w:hAnsi="Times New Roman" w:cs="Times New Roman"/>
                <w:color w:val="FF0000"/>
                <w:sz w:val="28"/>
              </w:rPr>
              <w:t>Опережающая  проекция</w:t>
            </w:r>
            <w:proofErr w:type="gramEnd"/>
            <w:r w:rsidRPr="00CE0450">
              <w:rPr>
                <w:rFonts w:ascii="Times New Roman" w:hAnsi="Times New Roman" w:cs="Times New Roman"/>
                <w:color w:val="FF0000"/>
                <w:sz w:val="28"/>
              </w:rPr>
              <w:t xml:space="preserve"> преподавания;</w:t>
            </w:r>
          </w:p>
          <w:p w:rsidR="002B179E" w:rsidRPr="00CE0450" w:rsidRDefault="002B179E" w:rsidP="002B179E">
            <w:pPr>
              <w:pStyle w:val="a4"/>
              <w:numPr>
                <w:ilvl w:val="0"/>
                <w:numId w:val="1"/>
              </w:numPr>
              <w:rPr>
                <w:rFonts w:ascii="Times New Roman" w:hAnsi="Times New Roman" w:cs="Times New Roman"/>
                <w:color w:val="FF0000"/>
                <w:sz w:val="28"/>
              </w:rPr>
            </w:pPr>
            <w:proofErr w:type="gramStart"/>
            <w:r w:rsidRPr="00CE0450">
              <w:rPr>
                <w:rFonts w:ascii="Times New Roman" w:hAnsi="Times New Roman" w:cs="Times New Roman"/>
                <w:color w:val="FF0000"/>
                <w:sz w:val="28"/>
              </w:rPr>
              <w:t>Дополнительное  конструирование</w:t>
            </w:r>
            <w:proofErr w:type="gramEnd"/>
            <w:r w:rsidRPr="00CE0450">
              <w:rPr>
                <w:rFonts w:ascii="Times New Roman" w:hAnsi="Times New Roman" w:cs="Times New Roman"/>
                <w:color w:val="FF0000"/>
                <w:sz w:val="28"/>
              </w:rPr>
              <w:t xml:space="preserve"> незаконченной образовательной модели;</w:t>
            </w:r>
          </w:p>
          <w:p w:rsidR="002B179E" w:rsidRPr="00CE0450" w:rsidRDefault="002B179E" w:rsidP="002B179E">
            <w:pPr>
              <w:pStyle w:val="a4"/>
              <w:numPr>
                <w:ilvl w:val="0"/>
                <w:numId w:val="1"/>
              </w:numPr>
              <w:rPr>
                <w:rFonts w:ascii="Times New Roman" w:hAnsi="Times New Roman" w:cs="Times New Roman"/>
                <w:color w:val="FF0000"/>
                <w:sz w:val="28"/>
              </w:rPr>
            </w:pPr>
            <w:r w:rsidRPr="00CE0450">
              <w:rPr>
                <w:rFonts w:ascii="Times New Roman" w:hAnsi="Times New Roman" w:cs="Times New Roman"/>
                <w:color w:val="FF0000"/>
                <w:sz w:val="28"/>
              </w:rPr>
              <w:t>Временная, пространственная, содержательная синхронизация;</w:t>
            </w:r>
          </w:p>
          <w:p w:rsidR="002B179E" w:rsidRPr="00CE0450" w:rsidRDefault="002B179E" w:rsidP="002B179E">
            <w:pPr>
              <w:pStyle w:val="a4"/>
              <w:numPr>
                <w:ilvl w:val="0"/>
                <w:numId w:val="1"/>
              </w:numPr>
              <w:rPr>
                <w:rFonts w:ascii="Times New Roman" w:hAnsi="Times New Roman" w:cs="Times New Roman"/>
                <w:color w:val="FF0000"/>
                <w:sz w:val="28"/>
              </w:rPr>
            </w:pPr>
            <w:proofErr w:type="spellStart"/>
            <w:r w:rsidRPr="00CE0450">
              <w:rPr>
                <w:rFonts w:ascii="Times New Roman" w:hAnsi="Times New Roman" w:cs="Times New Roman"/>
                <w:color w:val="FF0000"/>
                <w:sz w:val="28"/>
              </w:rPr>
              <w:t>Витагенные</w:t>
            </w:r>
            <w:proofErr w:type="spellEnd"/>
            <w:r w:rsidRPr="00CE0450">
              <w:rPr>
                <w:rFonts w:ascii="Times New Roman" w:hAnsi="Times New Roman" w:cs="Times New Roman"/>
                <w:color w:val="FF0000"/>
                <w:sz w:val="28"/>
              </w:rPr>
              <w:t xml:space="preserve"> аналогии;</w:t>
            </w:r>
          </w:p>
          <w:p w:rsidR="002B179E" w:rsidRPr="00CE0450" w:rsidRDefault="002B179E" w:rsidP="002B179E">
            <w:pPr>
              <w:pStyle w:val="a4"/>
              <w:numPr>
                <w:ilvl w:val="0"/>
                <w:numId w:val="1"/>
              </w:numPr>
              <w:rPr>
                <w:rFonts w:ascii="Times New Roman" w:hAnsi="Times New Roman" w:cs="Times New Roman"/>
                <w:color w:val="FF0000"/>
                <w:sz w:val="28"/>
              </w:rPr>
            </w:pPr>
            <w:proofErr w:type="spellStart"/>
            <w:r w:rsidRPr="00CE0450">
              <w:rPr>
                <w:rFonts w:ascii="Times New Roman" w:hAnsi="Times New Roman" w:cs="Times New Roman"/>
                <w:color w:val="FF0000"/>
                <w:sz w:val="28"/>
              </w:rPr>
              <w:t>Вита</w:t>
            </w:r>
            <w:r w:rsidRPr="00CE0450">
              <w:rPr>
                <w:rFonts w:ascii="Times New Roman" w:hAnsi="Times New Roman" w:cs="Times New Roman"/>
                <w:color w:val="FF0000"/>
                <w:sz w:val="28"/>
              </w:rPr>
              <w:t>генное</w:t>
            </w:r>
            <w:proofErr w:type="spellEnd"/>
            <w:r w:rsidRPr="00CE0450">
              <w:rPr>
                <w:rFonts w:ascii="Times New Roman" w:hAnsi="Times New Roman" w:cs="Times New Roman"/>
                <w:color w:val="FF0000"/>
                <w:sz w:val="28"/>
              </w:rPr>
              <w:t xml:space="preserve"> одухотворение объектов живой и неживой природы;</w:t>
            </w:r>
          </w:p>
          <w:p w:rsidR="002B179E" w:rsidRPr="00CE0450" w:rsidRDefault="002B179E" w:rsidP="002B179E">
            <w:pPr>
              <w:pStyle w:val="a4"/>
              <w:numPr>
                <w:ilvl w:val="0"/>
                <w:numId w:val="1"/>
              </w:numPr>
              <w:rPr>
                <w:rFonts w:ascii="Times New Roman" w:hAnsi="Times New Roman" w:cs="Times New Roman"/>
                <w:color w:val="FF0000"/>
                <w:sz w:val="28"/>
              </w:rPr>
            </w:pPr>
            <w:r w:rsidRPr="00CE0450">
              <w:rPr>
                <w:rFonts w:ascii="Times New Roman" w:hAnsi="Times New Roman" w:cs="Times New Roman"/>
                <w:color w:val="FF0000"/>
                <w:sz w:val="28"/>
              </w:rPr>
              <w:t>Творческий синтез;</w:t>
            </w:r>
          </w:p>
          <w:p w:rsidR="00460200" w:rsidRPr="000D6B49" w:rsidRDefault="002B179E" w:rsidP="002B179E">
            <w:pPr>
              <w:pStyle w:val="a4"/>
              <w:numPr>
                <w:ilvl w:val="0"/>
                <w:numId w:val="1"/>
              </w:numPr>
              <w:rPr>
                <w:rFonts w:ascii="Times New Roman" w:hAnsi="Times New Roman" w:cs="Times New Roman"/>
                <w:sz w:val="28"/>
              </w:rPr>
            </w:pPr>
            <w:r w:rsidRPr="00CE0450">
              <w:rPr>
                <w:rFonts w:ascii="Times New Roman" w:hAnsi="Times New Roman" w:cs="Times New Roman"/>
                <w:color w:val="FF0000"/>
                <w:sz w:val="28"/>
              </w:rPr>
              <w:t>Творческое моделирование</w:t>
            </w:r>
          </w:p>
          <w:p w:rsidR="000D6B49" w:rsidRPr="002B179E" w:rsidRDefault="000D6B49" w:rsidP="000D6B49">
            <w:pPr>
              <w:pStyle w:val="a4"/>
              <w:rPr>
                <w:rFonts w:ascii="Times New Roman" w:hAnsi="Times New Roman" w:cs="Times New Roman"/>
                <w:sz w:val="28"/>
              </w:rPr>
            </w:pPr>
            <w:r w:rsidRPr="000D6B49">
              <w:rPr>
                <w:rFonts w:ascii="Times New Roman" w:hAnsi="Times New Roman" w:cs="Times New Roman"/>
                <w:sz w:val="28"/>
              </w:rPr>
              <w:lastRenderedPageBreak/>
              <w:t xml:space="preserve">И я хочу остановиться на отдельных приемах </w:t>
            </w:r>
            <w:proofErr w:type="spellStart"/>
            <w:r w:rsidRPr="000D6B49">
              <w:rPr>
                <w:rFonts w:ascii="Times New Roman" w:hAnsi="Times New Roman" w:cs="Times New Roman"/>
                <w:sz w:val="28"/>
              </w:rPr>
              <w:t>витагенной</w:t>
            </w:r>
            <w:proofErr w:type="spellEnd"/>
            <w:r w:rsidRPr="000D6B49">
              <w:rPr>
                <w:rFonts w:ascii="Times New Roman" w:hAnsi="Times New Roman" w:cs="Times New Roman"/>
                <w:sz w:val="28"/>
              </w:rPr>
              <w:t xml:space="preserve"> технологии, которые мною уже опробованы на уроках английского языка и показали свою эффективность на практике. Итак, начнём.</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lastRenderedPageBreak/>
              <w:t>11 слайд</w:t>
            </w:r>
          </w:p>
        </w:tc>
        <w:tc>
          <w:tcPr>
            <w:tcW w:w="9639" w:type="dxa"/>
          </w:tcPr>
          <w:p w:rsidR="00460200" w:rsidRPr="00054977" w:rsidRDefault="000D6B49" w:rsidP="000D6B49">
            <w:pPr>
              <w:rPr>
                <w:rFonts w:ascii="Times New Roman" w:hAnsi="Times New Roman" w:cs="Times New Roman"/>
                <w:sz w:val="28"/>
              </w:rPr>
            </w:pPr>
            <w:r w:rsidRPr="000D6B49">
              <w:rPr>
                <w:rFonts w:ascii="Times New Roman" w:hAnsi="Times New Roman" w:cs="Times New Roman"/>
                <w:sz w:val="28"/>
              </w:rPr>
              <w:t>Хотите отправиться в тёплые страны в эти морозные, зимние дни, и главное после окончания конкурса, чтобы наконец-то отдохнуть? А давайте я вам устрою небольшую, заочную поездку в Мальдивы! Как раз т</w:t>
            </w:r>
            <w:r>
              <w:rPr>
                <w:rFonts w:ascii="Times New Roman" w:hAnsi="Times New Roman" w:cs="Times New Roman"/>
                <w:sz w:val="28"/>
              </w:rPr>
              <w:t xml:space="preserve">ам начался сезон. И как говорится </w:t>
            </w:r>
            <w:r w:rsidRPr="000D6B49">
              <w:rPr>
                <w:rFonts w:ascii="Times New Roman" w:hAnsi="Times New Roman" w:cs="Times New Roman"/>
                <w:sz w:val="28"/>
              </w:rPr>
              <w:t xml:space="preserve">для достижения целей </w:t>
            </w:r>
            <w:r>
              <w:rPr>
                <w:rFonts w:ascii="Times New Roman" w:hAnsi="Times New Roman" w:cs="Times New Roman"/>
                <w:sz w:val="28"/>
              </w:rPr>
              <w:t xml:space="preserve">и исполнения желаний </w:t>
            </w:r>
            <w:r w:rsidRPr="000D6B49">
              <w:rPr>
                <w:rFonts w:ascii="Times New Roman" w:hAnsi="Times New Roman" w:cs="Times New Roman"/>
                <w:sz w:val="28"/>
              </w:rPr>
              <w:t>надо визуализировать.</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12 слайд</w:t>
            </w:r>
          </w:p>
        </w:tc>
        <w:tc>
          <w:tcPr>
            <w:tcW w:w="9639" w:type="dxa"/>
          </w:tcPr>
          <w:p w:rsidR="00460200" w:rsidRDefault="00611620" w:rsidP="00F42008">
            <w:pPr>
              <w:rPr>
                <w:rFonts w:ascii="Times New Roman" w:hAnsi="Times New Roman" w:cs="Times New Roman"/>
                <w:sz w:val="28"/>
              </w:rPr>
            </w:pPr>
            <w:r>
              <w:rPr>
                <w:rFonts w:ascii="Times New Roman" w:hAnsi="Times New Roman" w:cs="Times New Roman"/>
                <w:sz w:val="28"/>
              </w:rPr>
              <w:t xml:space="preserve">  </w:t>
            </w:r>
            <w:r w:rsidR="005F446B">
              <w:rPr>
                <w:rFonts w:ascii="Times New Roman" w:hAnsi="Times New Roman" w:cs="Times New Roman"/>
                <w:sz w:val="28"/>
              </w:rPr>
              <w:t>Вы готовы, тогда полетели!</w:t>
            </w:r>
          </w:p>
          <w:p w:rsidR="00F42008" w:rsidRPr="00054977" w:rsidRDefault="00F42008" w:rsidP="00CE0450">
            <w:pPr>
              <w:rPr>
                <w:rFonts w:ascii="Times New Roman" w:hAnsi="Times New Roman" w:cs="Times New Roman"/>
                <w:sz w:val="28"/>
              </w:rPr>
            </w:pP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13 слайд</w:t>
            </w:r>
          </w:p>
        </w:tc>
        <w:tc>
          <w:tcPr>
            <w:tcW w:w="9639" w:type="dxa"/>
          </w:tcPr>
          <w:p w:rsidR="00460200" w:rsidRDefault="00B203D5" w:rsidP="00B203D5">
            <w:pPr>
              <w:rPr>
                <w:rFonts w:ascii="Times New Roman" w:hAnsi="Times New Roman" w:cs="Times New Roman"/>
                <w:sz w:val="28"/>
              </w:rPr>
            </w:pPr>
            <w:r>
              <w:rPr>
                <w:rFonts w:ascii="Times New Roman" w:hAnsi="Times New Roman" w:cs="Times New Roman"/>
                <w:sz w:val="28"/>
              </w:rPr>
              <w:t>Для прохождения таможенного контроля вам необходимо заполнить карту прибытия (а это лучше сделать во время полёта). Начните заполнять данные согласно требуемой информации.</w:t>
            </w:r>
            <w:r w:rsidR="005B6B3F">
              <w:t xml:space="preserve"> </w:t>
            </w:r>
            <w:r w:rsidR="005B6B3F" w:rsidRPr="005B6B3F">
              <w:rPr>
                <w:rFonts w:ascii="Times New Roman" w:hAnsi="Times New Roman" w:cs="Times New Roman"/>
                <w:sz w:val="28"/>
              </w:rPr>
              <w:t>Можете воспользоваться справочником.</w:t>
            </w:r>
            <w:r w:rsidR="005B6B3F">
              <w:rPr>
                <w:rFonts w:ascii="Times New Roman" w:hAnsi="Times New Roman" w:cs="Times New Roman"/>
                <w:sz w:val="28"/>
              </w:rPr>
              <w:t xml:space="preserve"> Пока фокус группа выполняет задание, позвольте рассказать о данном приёме, стартовой актуализации жизненного опыта. </w:t>
            </w:r>
            <w:r w:rsidR="005F446B" w:rsidRPr="005B6B3F">
              <w:rPr>
                <w:rFonts w:ascii="Times New Roman" w:hAnsi="Times New Roman" w:cs="Times New Roman"/>
                <w:sz w:val="28"/>
              </w:rPr>
              <w:t xml:space="preserve"> </w:t>
            </w:r>
          </w:p>
          <w:p w:rsidR="005B6B3F" w:rsidRPr="005F446B" w:rsidRDefault="00CE0450" w:rsidP="005B6B3F">
            <w:pPr>
              <w:rPr>
                <w:rFonts w:ascii="Times New Roman" w:hAnsi="Times New Roman" w:cs="Times New Roman"/>
                <w:sz w:val="28"/>
              </w:rPr>
            </w:pPr>
            <w:r>
              <w:rPr>
                <w:rFonts w:ascii="Times New Roman" w:hAnsi="Times New Roman" w:cs="Times New Roman"/>
                <w:sz w:val="28"/>
              </w:rPr>
              <w:t>Данный приём</w:t>
            </w:r>
            <w:r w:rsidR="005B6B3F" w:rsidRPr="005B6B3F">
              <w:t xml:space="preserve"> </w:t>
            </w:r>
            <w:r w:rsidR="005B6B3F">
              <w:rPr>
                <w:rFonts w:ascii="Times New Roman" w:hAnsi="Times New Roman" w:cs="Times New Roman"/>
                <w:sz w:val="28"/>
              </w:rPr>
              <w:t>с</w:t>
            </w:r>
            <w:r w:rsidR="00A25A01">
              <w:rPr>
                <w:rFonts w:ascii="Times New Roman" w:hAnsi="Times New Roman" w:cs="Times New Roman"/>
                <w:sz w:val="28"/>
              </w:rPr>
              <w:t xml:space="preserve">оздает </w:t>
            </w:r>
            <w:r w:rsidR="005B6B3F" w:rsidRPr="005B6B3F">
              <w:rPr>
                <w:rFonts w:ascii="Times New Roman" w:hAnsi="Times New Roman" w:cs="Times New Roman"/>
                <w:sz w:val="28"/>
              </w:rPr>
              <w:t>психологическую установку</w:t>
            </w:r>
            <w:r>
              <w:rPr>
                <w:rFonts w:ascii="Times New Roman" w:hAnsi="Times New Roman" w:cs="Times New Roman"/>
                <w:sz w:val="28"/>
              </w:rPr>
              <w:t xml:space="preserve"> на получение новой информации; </w:t>
            </w:r>
            <w:r w:rsidR="00A25A01">
              <w:rPr>
                <w:rFonts w:ascii="Times New Roman" w:hAnsi="Times New Roman" w:cs="Times New Roman"/>
                <w:sz w:val="28"/>
              </w:rPr>
              <w:t>и д</w:t>
            </w:r>
            <w:r w:rsidR="005B6B3F" w:rsidRPr="005B6B3F">
              <w:rPr>
                <w:rFonts w:ascii="Times New Roman" w:hAnsi="Times New Roman" w:cs="Times New Roman"/>
                <w:sz w:val="28"/>
              </w:rPr>
              <w:t>ает  возможность использовать полученную информацию при решении проблемных ситуаций</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14 слайд</w:t>
            </w:r>
          </w:p>
          <w:p w:rsidR="00460200" w:rsidRPr="00054977" w:rsidRDefault="00460200">
            <w:pPr>
              <w:rPr>
                <w:rFonts w:ascii="Times New Roman" w:hAnsi="Times New Roman" w:cs="Times New Roman"/>
                <w:sz w:val="28"/>
              </w:rPr>
            </w:pPr>
          </w:p>
        </w:tc>
        <w:tc>
          <w:tcPr>
            <w:tcW w:w="9639" w:type="dxa"/>
          </w:tcPr>
          <w:p w:rsidR="00460200" w:rsidRPr="00054977" w:rsidRDefault="005F446B" w:rsidP="00E3456D">
            <w:pPr>
              <w:rPr>
                <w:rFonts w:ascii="Times New Roman" w:hAnsi="Times New Roman" w:cs="Times New Roman"/>
                <w:sz w:val="28"/>
              </w:rPr>
            </w:pPr>
            <w:r>
              <w:rPr>
                <w:rFonts w:ascii="Times New Roman" w:hAnsi="Times New Roman" w:cs="Times New Roman"/>
                <w:sz w:val="28"/>
              </w:rPr>
              <w:t xml:space="preserve">Ура, </w:t>
            </w:r>
            <w:r w:rsidR="000D6B49">
              <w:rPr>
                <w:rFonts w:ascii="Times New Roman" w:hAnsi="Times New Roman" w:cs="Times New Roman"/>
                <w:sz w:val="28"/>
              </w:rPr>
              <w:t>мы уже на Мальдивах</w:t>
            </w:r>
            <w:r>
              <w:rPr>
                <w:rFonts w:ascii="Times New Roman" w:hAnsi="Times New Roman" w:cs="Times New Roman"/>
                <w:sz w:val="28"/>
              </w:rPr>
              <w:t xml:space="preserve">! </w:t>
            </w:r>
            <w:r w:rsidR="00E3456D">
              <w:rPr>
                <w:rFonts w:ascii="Times New Roman" w:hAnsi="Times New Roman" w:cs="Times New Roman"/>
                <w:sz w:val="28"/>
              </w:rPr>
              <w:t xml:space="preserve">Первый этап пройден. </w:t>
            </w:r>
          </w:p>
        </w:tc>
      </w:tr>
      <w:tr w:rsidR="00460200" w:rsidRPr="00054977" w:rsidTr="00054977">
        <w:tc>
          <w:tcPr>
            <w:tcW w:w="1560" w:type="dxa"/>
          </w:tcPr>
          <w:p w:rsidR="00460200" w:rsidRPr="00054977" w:rsidRDefault="00460200">
            <w:pPr>
              <w:rPr>
                <w:rFonts w:ascii="Times New Roman" w:hAnsi="Times New Roman" w:cs="Times New Roman"/>
                <w:sz w:val="28"/>
              </w:rPr>
            </w:pPr>
            <w:r w:rsidRPr="00054977">
              <w:rPr>
                <w:rFonts w:ascii="Times New Roman" w:hAnsi="Times New Roman" w:cs="Times New Roman"/>
                <w:sz w:val="28"/>
              </w:rPr>
              <w:t>15 слайд</w:t>
            </w:r>
          </w:p>
        </w:tc>
        <w:tc>
          <w:tcPr>
            <w:tcW w:w="9639" w:type="dxa"/>
          </w:tcPr>
          <w:p w:rsidR="00460200" w:rsidRPr="00054977" w:rsidRDefault="00E3456D">
            <w:pPr>
              <w:rPr>
                <w:rFonts w:ascii="Times New Roman" w:hAnsi="Times New Roman" w:cs="Times New Roman"/>
                <w:sz w:val="28"/>
              </w:rPr>
            </w:pPr>
            <w:r w:rsidRPr="00E3456D">
              <w:rPr>
                <w:rFonts w:ascii="Times New Roman" w:hAnsi="Times New Roman" w:cs="Times New Roman"/>
                <w:sz w:val="28"/>
              </w:rPr>
              <w:t>Теперь у каждой из вас есть задание чтобы двигаться дальше.</w:t>
            </w:r>
            <w:r w:rsidRPr="00E3456D">
              <w:t xml:space="preserve"> </w:t>
            </w:r>
            <w:r w:rsidRPr="00E3456D">
              <w:rPr>
                <w:rFonts w:ascii="Times New Roman" w:hAnsi="Times New Roman" w:cs="Times New Roman"/>
                <w:sz w:val="28"/>
              </w:rPr>
              <w:t>1.Представьтесь и скажите зачем вы приехали в страну и сколько времени собираетесь здесь провести.</w:t>
            </w:r>
          </w:p>
        </w:tc>
      </w:tr>
      <w:tr w:rsidR="005B6B3F" w:rsidRPr="00054977" w:rsidTr="00054977">
        <w:tc>
          <w:tcPr>
            <w:tcW w:w="1560" w:type="dxa"/>
          </w:tcPr>
          <w:p w:rsidR="005B6B3F" w:rsidRPr="00054977" w:rsidRDefault="005B6B3F">
            <w:pPr>
              <w:rPr>
                <w:rFonts w:ascii="Times New Roman" w:hAnsi="Times New Roman" w:cs="Times New Roman"/>
                <w:sz w:val="28"/>
              </w:rPr>
            </w:pPr>
            <w:r>
              <w:rPr>
                <w:rFonts w:ascii="Times New Roman" w:hAnsi="Times New Roman" w:cs="Times New Roman"/>
                <w:sz w:val="28"/>
              </w:rPr>
              <w:t>16 слайд</w:t>
            </w:r>
          </w:p>
        </w:tc>
        <w:tc>
          <w:tcPr>
            <w:tcW w:w="9639" w:type="dxa"/>
          </w:tcPr>
          <w:p w:rsidR="005B6B3F" w:rsidRPr="00054977" w:rsidRDefault="00E3456D">
            <w:pPr>
              <w:rPr>
                <w:rFonts w:ascii="Times New Roman" w:hAnsi="Times New Roman" w:cs="Times New Roman"/>
                <w:sz w:val="28"/>
              </w:rPr>
            </w:pPr>
            <w:r>
              <w:rPr>
                <w:rFonts w:ascii="Times New Roman" w:hAnsi="Times New Roman" w:cs="Times New Roman"/>
                <w:sz w:val="28"/>
              </w:rPr>
              <w:t xml:space="preserve">Ой, что-то пошло не так. </w:t>
            </w:r>
            <w:r w:rsidRPr="00E3456D">
              <w:rPr>
                <w:rFonts w:ascii="Times New Roman" w:hAnsi="Times New Roman" w:cs="Times New Roman"/>
                <w:sz w:val="28"/>
              </w:rPr>
              <w:t>2.Вы отстали от группы и не знаете куда идти. Попросите прохожего о помощи и скажите в каком отеле вы остановились.</w:t>
            </w:r>
          </w:p>
        </w:tc>
      </w:tr>
      <w:tr w:rsidR="005B6B3F" w:rsidRPr="00054977" w:rsidTr="00054977">
        <w:tc>
          <w:tcPr>
            <w:tcW w:w="1560" w:type="dxa"/>
          </w:tcPr>
          <w:p w:rsidR="005B6B3F" w:rsidRPr="00054977" w:rsidRDefault="005B6B3F">
            <w:pPr>
              <w:rPr>
                <w:rFonts w:ascii="Times New Roman" w:hAnsi="Times New Roman" w:cs="Times New Roman"/>
                <w:sz w:val="28"/>
              </w:rPr>
            </w:pPr>
            <w:r>
              <w:rPr>
                <w:rFonts w:ascii="Times New Roman" w:hAnsi="Times New Roman" w:cs="Times New Roman"/>
                <w:sz w:val="28"/>
              </w:rPr>
              <w:t>17 слайд</w:t>
            </w:r>
          </w:p>
        </w:tc>
        <w:tc>
          <w:tcPr>
            <w:tcW w:w="9639" w:type="dxa"/>
          </w:tcPr>
          <w:p w:rsidR="00E3456D" w:rsidRDefault="00E3456D">
            <w:pPr>
              <w:rPr>
                <w:rFonts w:ascii="Times New Roman" w:hAnsi="Times New Roman" w:cs="Times New Roman"/>
                <w:sz w:val="28"/>
              </w:rPr>
            </w:pPr>
            <w:r>
              <w:rPr>
                <w:rFonts w:ascii="Times New Roman" w:hAnsi="Times New Roman" w:cs="Times New Roman"/>
                <w:sz w:val="28"/>
              </w:rPr>
              <w:t xml:space="preserve">Как же прекрасно, мы отдохнули. Но кое-что мы забыли. Нас же в Усть-Куте ждут наши родные и близкие. А мы ещё не купили им сувениры. </w:t>
            </w:r>
          </w:p>
          <w:p w:rsidR="005B6B3F" w:rsidRPr="00054977" w:rsidRDefault="00E3456D" w:rsidP="005322DB">
            <w:pPr>
              <w:rPr>
                <w:rFonts w:ascii="Times New Roman" w:hAnsi="Times New Roman" w:cs="Times New Roman"/>
                <w:sz w:val="28"/>
              </w:rPr>
            </w:pPr>
            <w:r w:rsidRPr="00E3456D">
              <w:rPr>
                <w:rFonts w:ascii="Times New Roman" w:hAnsi="Times New Roman" w:cs="Times New Roman"/>
                <w:sz w:val="28"/>
              </w:rPr>
              <w:t>Спросите сколько стоит этот сувенир.</w:t>
            </w:r>
            <w:r>
              <w:rPr>
                <w:rFonts w:ascii="Times New Roman" w:hAnsi="Times New Roman" w:cs="Times New Roman"/>
                <w:sz w:val="28"/>
              </w:rPr>
              <w:t xml:space="preserve"> </w:t>
            </w:r>
            <w:r w:rsidR="005322DB">
              <w:rPr>
                <w:rFonts w:ascii="Times New Roman" w:hAnsi="Times New Roman" w:cs="Times New Roman"/>
                <w:sz w:val="28"/>
              </w:rPr>
              <w:t>И на этом наше путешествие завершилось. Летим</w:t>
            </w:r>
            <w:r>
              <w:rPr>
                <w:rFonts w:ascii="Times New Roman" w:hAnsi="Times New Roman" w:cs="Times New Roman"/>
                <w:sz w:val="28"/>
              </w:rPr>
              <w:t>, обратно домой.</w:t>
            </w:r>
          </w:p>
        </w:tc>
      </w:tr>
      <w:tr w:rsidR="00E3456D" w:rsidRPr="00054977" w:rsidTr="00054977">
        <w:tc>
          <w:tcPr>
            <w:tcW w:w="1560" w:type="dxa"/>
          </w:tcPr>
          <w:p w:rsidR="00E3456D" w:rsidRDefault="00E3456D">
            <w:pPr>
              <w:rPr>
                <w:rFonts w:ascii="Times New Roman" w:hAnsi="Times New Roman" w:cs="Times New Roman"/>
                <w:sz w:val="28"/>
              </w:rPr>
            </w:pPr>
            <w:r>
              <w:rPr>
                <w:rFonts w:ascii="Times New Roman" w:hAnsi="Times New Roman" w:cs="Times New Roman"/>
                <w:sz w:val="28"/>
              </w:rPr>
              <w:t>18 слайд</w:t>
            </w:r>
          </w:p>
        </w:tc>
        <w:tc>
          <w:tcPr>
            <w:tcW w:w="9639" w:type="dxa"/>
          </w:tcPr>
          <w:p w:rsidR="00E3456D" w:rsidRPr="00E3456D" w:rsidRDefault="00E3456D" w:rsidP="005322DB">
            <w:pPr>
              <w:rPr>
                <w:rFonts w:ascii="Times New Roman" w:hAnsi="Times New Roman" w:cs="Times New Roman"/>
                <w:sz w:val="28"/>
              </w:rPr>
            </w:pPr>
            <w:proofErr w:type="spellStart"/>
            <w:r>
              <w:rPr>
                <w:rFonts w:ascii="Times New Roman" w:hAnsi="Times New Roman" w:cs="Times New Roman"/>
                <w:sz w:val="28"/>
              </w:rPr>
              <w:t>Витагенное</w:t>
            </w:r>
            <w:proofErr w:type="spellEnd"/>
            <w:r>
              <w:rPr>
                <w:rFonts w:ascii="Times New Roman" w:hAnsi="Times New Roman" w:cs="Times New Roman"/>
                <w:sz w:val="28"/>
              </w:rPr>
              <w:t xml:space="preserve"> обучение </w:t>
            </w:r>
            <w:r w:rsidR="005322DB">
              <w:rPr>
                <w:rFonts w:ascii="Times New Roman" w:hAnsi="Times New Roman" w:cs="Times New Roman"/>
                <w:sz w:val="28"/>
              </w:rPr>
              <w:t>диктует о том</w:t>
            </w:r>
            <w:r>
              <w:rPr>
                <w:rFonts w:ascii="Times New Roman" w:hAnsi="Times New Roman" w:cs="Times New Roman"/>
                <w:sz w:val="28"/>
              </w:rPr>
              <w:t>, что ж</w:t>
            </w:r>
            <w:r w:rsidRPr="00E3456D">
              <w:rPr>
                <w:rFonts w:ascii="Times New Roman" w:hAnsi="Times New Roman" w:cs="Times New Roman"/>
                <w:sz w:val="28"/>
              </w:rPr>
              <w:t>изнь многомерна, и учебный материал необходимо воспринимать многомерно, тогда он будет необходим для жизни</w:t>
            </w:r>
          </w:p>
        </w:tc>
      </w:tr>
      <w:tr w:rsidR="005B6B3F" w:rsidRPr="00054977" w:rsidTr="00054977">
        <w:tc>
          <w:tcPr>
            <w:tcW w:w="1560" w:type="dxa"/>
          </w:tcPr>
          <w:p w:rsidR="005B6B3F" w:rsidRPr="00054977" w:rsidRDefault="00E3456D">
            <w:pPr>
              <w:rPr>
                <w:rFonts w:ascii="Times New Roman" w:hAnsi="Times New Roman" w:cs="Times New Roman"/>
                <w:sz w:val="28"/>
              </w:rPr>
            </w:pPr>
            <w:r>
              <w:rPr>
                <w:rFonts w:ascii="Times New Roman" w:hAnsi="Times New Roman" w:cs="Times New Roman"/>
                <w:sz w:val="28"/>
              </w:rPr>
              <w:t>19</w:t>
            </w:r>
            <w:r w:rsidR="005B6B3F">
              <w:rPr>
                <w:rFonts w:ascii="Times New Roman" w:hAnsi="Times New Roman" w:cs="Times New Roman"/>
                <w:sz w:val="28"/>
              </w:rPr>
              <w:t xml:space="preserve"> слайд</w:t>
            </w:r>
          </w:p>
        </w:tc>
        <w:tc>
          <w:tcPr>
            <w:tcW w:w="9639" w:type="dxa"/>
          </w:tcPr>
          <w:p w:rsidR="005322DB" w:rsidRDefault="005B6B3F" w:rsidP="005322DB">
            <w:pPr>
              <w:rPr>
                <w:rFonts w:ascii="Times New Roman" w:hAnsi="Times New Roman" w:cs="Times New Roman"/>
                <w:sz w:val="28"/>
              </w:rPr>
            </w:pPr>
            <w:r>
              <w:rPr>
                <w:rFonts w:ascii="Times New Roman" w:hAnsi="Times New Roman" w:cs="Times New Roman"/>
                <w:sz w:val="28"/>
              </w:rPr>
              <w:t>В завершении посмотрите пожалуйста на картинку, что вы видите?</w:t>
            </w:r>
            <w:r w:rsidR="005322DB">
              <w:rPr>
                <w:rFonts w:ascii="Times New Roman" w:hAnsi="Times New Roman" w:cs="Times New Roman"/>
                <w:sz w:val="28"/>
              </w:rPr>
              <w:t xml:space="preserve"> (Ответы: молодая девушка, пожилая женщина)</w:t>
            </w:r>
            <w:r w:rsidR="00E3456D">
              <w:rPr>
                <w:rFonts w:ascii="Times New Roman" w:hAnsi="Times New Roman" w:cs="Times New Roman"/>
                <w:sz w:val="28"/>
              </w:rPr>
              <w:t xml:space="preserve"> </w:t>
            </w:r>
          </w:p>
          <w:p w:rsidR="005B6B3F" w:rsidRDefault="00E3456D" w:rsidP="005322DB">
            <w:pPr>
              <w:rPr>
                <w:rFonts w:ascii="Times New Roman" w:hAnsi="Times New Roman" w:cs="Times New Roman"/>
                <w:sz w:val="28"/>
              </w:rPr>
            </w:pPr>
            <w:r>
              <w:rPr>
                <w:rFonts w:ascii="Times New Roman" w:hAnsi="Times New Roman" w:cs="Times New Roman"/>
                <w:sz w:val="28"/>
              </w:rPr>
              <w:t>Как вы заметили, наша жизнь непредсказуема и каждый видит его по-своему</w:t>
            </w:r>
            <w:r w:rsidR="005322DB">
              <w:rPr>
                <w:rFonts w:ascii="Times New Roman" w:hAnsi="Times New Roman" w:cs="Times New Roman"/>
                <w:sz w:val="28"/>
              </w:rPr>
              <w:t>.</w:t>
            </w:r>
            <w:r w:rsidR="005B6B3F">
              <w:rPr>
                <w:rFonts w:ascii="Times New Roman" w:hAnsi="Times New Roman" w:cs="Times New Roman"/>
                <w:sz w:val="28"/>
              </w:rPr>
              <w:t xml:space="preserve"> </w:t>
            </w:r>
            <w:r w:rsidR="005322DB">
              <w:rPr>
                <w:rFonts w:ascii="Times New Roman" w:hAnsi="Times New Roman" w:cs="Times New Roman"/>
                <w:sz w:val="28"/>
              </w:rPr>
              <w:t xml:space="preserve">Как говорил </w:t>
            </w:r>
            <w:r w:rsidR="005B6B3F">
              <w:rPr>
                <w:rFonts w:ascii="Times New Roman" w:hAnsi="Times New Roman" w:cs="Times New Roman"/>
                <w:sz w:val="28"/>
              </w:rPr>
              <w:t>Гёте «</w:t>
            </w:r>
            <w:r w:rsidR="005B6B3F" w:rsidRPr="005B6B3F">
              <w:rPr>
                <w:rFonts w:ascii="Times New Roman" w:hAnsi="Times New Roman" w:cs="Times New Roman"/>
                <w:sz w:val="28"/>
              </w:rPr>
              <w:t>Мир каждый видит в облике ином, и кажды</w:t>
            </w:r>
            <w:r w:rsidR="005322DB">
              <w:rPr>
                <w:rFonts w:ascii="Times New Roman" w:hAnsi="Times New Roman" w:cs="Times New Roman"/>
                <w:sz w:val="28"/>
              </w:rPr>
              <w:t>й прав: так много смысла в нём. Для человека знаний недостаточно так как их надо применять в жизни</w:t>
            </w:r>
            <w:r w:rsidR="005B6B3F" w:rsidRPr="005B6B3F">
              <w:rPr>
                <w:rFonts w:ascii="Times New Roman" w:hAnsi="Times New Roman" w:cs="Times New Roman"/>
                <w:sz w:val="28"/>
              </w:rPr>
              <w:t xml:space="preserve">; </w:t>
            </w:r>
            <w:r w:rsidR="005322DB">
              <w:rPr>
                <w:rFonts w:ascii="Times New Roman" w:hAnsi="Times New Roman" w:cs="Times New Roman"/>
                <w:sz w:val="28"/>
              </w:rPr>
              <w:t xml:space="preserve">и </w:t>
            </w:r>
            <w:r w:rsidR="005B6B3F" w:rsidRPr="005B6B3F">
              <w:rPr>
                <w:rFonts w:ascii="Times New Roman" w:hAnsi="Times New Roman" w:cs="Times New Roman"/>
                <w:sz w:val="28"/>
              </w:rPr>
              <w:t xml:space="preserve">недостаточно </w:t>
            </w:r>
            <w:r w:rsidR="005322DB">
              <w:rPr>
                <w:rFonts w:ascii="Times New Roman" w:hAnsi="Times New Roman" w:cs="Times New Roman"/>
                <w:sz w:val="28"/>
              </w:rPr>
              <w:t>хотеть, надо и делать.</w:t>
            </w:r>
          </w:p>
          <w:p w:rsidR="005322DB" w:rsidRPr="00054977" w:rsidRDefault="005322DB" w:rsidP="005322DB">
            <w:pPr>
              <w:rPr>
                <w:rFonts w:ascii="Times New Roman" w:hAnsi="Times New Roman" w:cs="Times New Roman"/>
                <w:sz w:val="28"/>
              </w:rPr>
            </w:pPr>
            <w:r>
              <w:rPr>
                <w:rFonts w:ascii="Times New Roman" w:hAnsi="Times New Roman" w:cs="Times New Roman"/>
                <w:sz w:val="28"/>
              </w:rPr>
              <w:t xml:space="preserve">Благодарю, за внимание. Теперь готова ответить на </w:t>
            </w:r>
            <w:bookmarkStart w:id="0" w:name="_GoBack"/>
            <w:bookmarkEnd w:id="0"/>
            <w:r>
              <w:rPr>
                <w:rFonts w:ascii="Times New Roman" w:hAnsi="Times New Roman" w:cs="Times New Roman"/>
                <w:sz w:val="28"/>
              </w:rPr>
              <w:t xml:space="preserve">ваши вопросы </w:t>
            </w:r>
          </w:p>
        </w:tc>
      </w:tr>
    </w:tbl>
    <w:p w:rsidR="002864EC" w:rsidRDefault="002864EC"/>
    <w:sectPr w:rsidR="0028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F0979"/>
    <w:multiLevelType w:val="hybridMultilevel"/>
    <w:tmpl w:val="10FE2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200"/>
    <w:rsid w:val="00054977"/>
    <w:rsid w:val="000D6B49"/>
    <w:rsid w:val="00262213"/>
    <w:rsid w:val="002864EC"/>
    <w:rsid w:val="002B179E"/>
    <w:rsid w:val="00414A3A"/>
    <w:rsid w:val="00460200"/>
    <w:rsid w:val="005322DB"/>
    <w:rsid w:val="005B6B3F"/>
    <w:rsid w:val="005F446B"/>
    <w:rsid w:val="00611620"/>
    <w:rsid w:val="00771F83"/>
    <w:rsid w:val="008B1D3A"/>
    <w:rsid w:val="00A25A01"/>
    <w:rsid w:val="00B203D5"/>
    <w:rsid w:val="00CE0450"/>
    <w:rsid w:val="00D36A60"/>
    <w:rsid w:val="00E3456D"/>
    <w:rsid w:val="00F42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C09A2"/>
  <w15:chartTrackingRefBased/>
  <w15:docId w15:val="{991C242A-8F2B-463E-9C6A-17710597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B1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3</Pages>
  <Words>1074</Words>
  <Characters>6124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2024-12-05T11:44:00Z</dcterms:created>
  <dcterms:modified xsi:type="dcterms:W3CDTF">2024-12-06T02:36:00Z</dcterms:modified>
</cp:coreProperties>
</file>